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55F382" w14:textId="77777777" w:rsidR="00AD50A7" w:rsidRDefault="00AD50A7" w:rsidP="00AD50A7">
      <w:pPr>
        <w:jc w:val="center"/>
        <w:rPr>
          <w:rFonts w:ascii="宋体" w:cs="宋体"/>
          <w:b/>
          <w:bCs/>
          <w:color w:val="FF0000"/>
          <w:sz w:val="13"/>
          <w:szCs w:val="13"/>
        </w:rPr>
      </w:pPr>
    </w:p>
    <w:p w14:paraId="0A6BB5FF" w14:textId="77777777" w:rsidR="00AD50A7" w:rsidRDefault="00AD50A7" w:rsidP="00AD50A7">
      <w:pPr>
        <w:jc w:val="center"/>
        <w:rPr>
          <w:rFonts w:ascii="宋体" w:cs="宋体"/>
          <w:b/>
          <w:bCs/>
          <w:color w:val="FF0000"/>
          <w:sz w:val="56"/>
          <w:szCs w:val="56"/>
        </w:rPr>
      </w:pPr>
      <w:r>
        <w:rPr>
          <w:rFonts w:ascii="宋体" w:hAnsi="宋体" w:cs="宋体" w:hint="eastAsia"/>
          <w:b/>
          <w:bCs/>
          <w:color w:val="FF0000"/>
          <w:sz w:val="56"/>
          <w:szCs w:val="56"/>
        </w:rPr>
        <w:t>苏州高新区建筑行业协会（</w:t>
      </w:r>
      <w:r>
        <w:rPr>
          <w:rFonts w:ascii="宋体" w:hAnsi="宋体" w:cs="宋体" w:hint="eastAsia"/>
          <w:b/>
          <w:bCs/>
          <w:sz w:val="36"/>
          <w:szCs w:val="36"/>
        </w:rPr>
        <w:t>通知</w:t>
      </w:r>
      <w:r>
        <w:rPr>
          <w:rFonts w:ascii="宋体" w:hAnsi="宋体" w:cs="宋体" w:hint="eastAsia"/>
          <w:b/>
          <w:bCs/>
          <w:color w:val="FF0000"/>
          <w:sz w:val="56"/>
          <w:szCs w:val="56"/>
        </w:rPr>
        <w:t>）</w:t>
      </w:r>
    </w:p>
    <w:p w14:paraId="61319D19" w14:textId="6C0E7B7F" w:rsidR="00AD50A7" w:rsidRDefault="00AD50A7" w:rsidP="00AD50A7">
      <w:pPr>
        <w:jc w:val="center"/>
        <w:rPr>
          <w:rFonts w:ascii="宋体" w:cs="宋体"/>
          <w:sz w:val="28"/>
          <w:szCs w:val="28"/>
        </w:rPr>
      </w:pPr>
      <w:proofErr w:type="gramStart"/>
      <w:r>
        <w:rPr>
          <w:rFonts w:ascii="宋体" w:hAnsi="宋体" w:cs="宋体" w:hint="eastAsia"/>
          <w:sz w:val="28"/>
          <w:szCs w:val="28"/>
        </w:rPr>
        <w:t>苏高新建</w:t>
      </w:r>
      <w:proofErr w:type="gramEnd"/>
      <w:r>
        <w:rPr>
          <w:rFonts w:ascii="宋体" w:hAnsi="宋体" w:cs="宋体" w:hint="eastAsia"/>
          <w:sz w:val="28"/>
          <w:szCs w:val="28"/>
        </w:rPr>
        <w:t>协（20</w:t>
      </w:r>
      <w:r>
        <w:rPr>
          <w:rFonts w:ascii="宋体" w:hAnsi="宋体" w:cs="宋体"/>
          <w:sz w:val="28"/>
          <w:szCs w:val="28"/>
        </w:rPr>
        <w:t>21</w:t>
      </w:r>
      <w:r>
        <w:rPr>
          <w:rFonts w:ascii="宋体" w:hAnsi="宋体" w:cs="宋体" w:hint="eastAsia"/>
          <w:sz w:val="28"/>
          <w:szCs w:val="28"/>
        </w:rPr>
        <w:t>）第</w:t>
      </w:r>
      <w:r>
        <w:rPr>
          <w:rFonts w:ascii="宋体" w:hAnsi="宋体" w:cs="宋体"/>
          <w:sz w:val="28"/>
          <w:szCs w:val="28"/>
        </w:rPr>
        <w:t>3</w:t>
      </w:r>
      <w:r>
        <w:rPr>
          <w:rFonts w:ascii="宋体" w:hAnsi="宋体" w:cs="宋体" w:hint="eastAsia"/>
          <w:sz w:val="28"/>
          <w:szCs w:val="28"/>
        </w:rPr>
        <w:t>号</w:t>
      </w:r>
    </w:p>
    <w:p w14:paraId="4764C164" w14:textId="362F5D6A" w:rsidR="00AD50A7" w:rsidRDefault="00AD50A7" w:rsidP="00AD50A7">
      <w:pPr>
        <w:jc w:val="left"/>
        <w:rPr>
          <w:rFonts w:ascii="宋体" w:cs="宋体"/>
          <w:b/>
          <w:bCs/>
          <w:color w:val="FF0000"/>
          <w:sz w:val="48"/>
          <w:szCs w:val="48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72F952" wp14:editId="41FD86F6">
                <wp:simplePos x="0" y="0"/>
                <wp:positionH relativeFrom="column">
                  <wp:posOffset>-47625</wp:posOffset>
                </wp:positionH>
                <wp:positionV relativeFrom="paragraph">
                  <wp:posOffset>232410</wp:posOffset>
                </wp:positionV>
                <wp:extent cx="47625" cy="0"/>
                <wp:effectExtent l="19050" t="22860" r="19050" b="24765"/>
                <wp:wrapNone/>
                <wp:docPr id="3" name="直接箭头连接符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625" cy="0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F2F2F2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AFCD3A7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3" o:spid="_x0000_s1026" type="#_x0000_t32" style="position:absolute;left:0;text-align:left;margin-left:-3.75pt;margin-top:18.3pt;width:3.7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" strokecolor="#f2f2f2" strokeweight="3pt">
                <v:shadow color="#7f7f7f" opacity=".5" offset="1pt"/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2D3677A" wp14:editId="1DEF2B51">
                <wp:simplePos x="0" y="0"/>
                <wp:positionH relativeFrom="column">
                  <wp:posOffset>47625</wp:posOffset>
                </wp:positionH>
                <wp:positionV relativeFrom="paragraph">
                  <wp:posOffset>278130</wp:posOffset>
                </wp:positionV>
                <wp:extent cx="5504815" cy="635"/>
                <wp:effectExtent l="19050" t="20955" r="19685" b="16510"/>
                <wp:wrapNone/>
                <wp:docPr id="2" name="直接箭头连接符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504815" cy="635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B6C1F4" id="直接箭头连接符 2" o:spid="_x0000_s1026" type="#_x0000_t32" style="position:absolute;left:0;text-align:left;margin-left:3.75pt;margin-top:21.9pt;width:433.45pt;height: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" strokecolor="red" strokeweight="2.25pt"/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357EFF" wp14:editId="51275D26">
                <wp:simplePos x="0" y="0"/>
                <wp:positionH relativeFrom="column">
                  <wp:posOffset>0</wp:posOffset>
                </wp:positionH>
                <wp:positionV relativeFrom="paragraph">
                  <wp:posOffset>278130</wp:posOffset>
                </wp:positionV>
                <wp:extent cx="0" cy="0"/>
                <wp:effectExtent l="9525" t="11430" r="9525" b="7620"/>
                <wp:wrapNone/>
                <wp:docPr id="1" name="直接箭头连接符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F0ECD3" id="直接箭头连接符 1" o:spid="_x0000_s1026" type="#_x0000_t32" style="position:absolute;left:0;text-align:left;margin-left:0;margin-top:21.9pt;width:0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"/>
            </w:pict>
          </mc:Fallback>
        </mc:AlternateContent>
      </w:r>
    </w:p>
    <w:p w14:paraId="7F5BF616" w14:textId="7F88B6FD" w:rsidR="00AD50A7" w:rsidRDefault="00AD50A7" w:rsidP="00AD50A7">
      <w:pPr>
        <w:widowControl/>
        <w:shd w:val="clear" w:color="auto" w:fill="FFFFFF"/>
        <w:spacing w:line="420" w:lineRule="atLeast"/>
        <w:jc w:val="center"/>
        <w:rPr>
          <w:rFonts w:ascii="黑体" w:eastAsia="黑体" w:hAnsi="黑体" w:cs="Times New Roman"/>
          <w:color w:val="000000"/>
          <w:kern w:val="0"/>
          <w:sz w:val="36"/>
          <w:szCs w:val="36"/>
        </w:rPr>
      </w:pPr>
      <w:r>
        <w:rPr>
          <w:rFonts w:ascii="黑体" w:eastAsia="黑体" w:hAnsi="黑体" w:cs="Times New Roman" w:hint="eastAsia"/>
          <w:color w:val="000000"/>
          <w:kern w:val="0"/>
          <w:sz w:val="36"/>
          <w:szCs w:val="36"/>
        </w:rPr>
        <w:t>关于公布20</w:t>
      </w:r>
      <w:r>
        <w:rPr>
          <w:rFonts w:ascii="黑体" w:eastAsia="黑体" w:hAnsi="黑体" w:cs="Times New Roman"/>
          <w:color w:val="000000"/>
          <w:kern w:val="0"/>
          <w:sz w:val="36"/>
          <w:szCs w:val="36"/>
        </w:rPr>
        <w:t>21</w:t>
      </w:r>
      <w:r>
        <w:rPr>
          <w:rFonts w:ascii="黑体" w:eastAsia="黑体" w:hAnsi="黑体" w:cs="Times New Roman" w:hint="eastAsia"/>
          <w:color w:val="000000"/>
          <w:kern w:val="0"/>
          <w:sz w:val="36"/>
          <w:szCs w:val="36"/>
        </w:rPr>
        <w:t>年苏州高新区</w:t>
      </w:r>
    </w:p>
    <w:p w14:paraId="485C5A72" w14:textId="1A293148" w:rsidR="00AD50A7" w:rsidRPr="004B0738" w:rsidRDefault="00AD50A7" w:rsidP="004B0738">
      <w:pPr>
        <w:widowControl/>
        <w:shd w:val="clear" w:color="auto" w:fill="FFFFFF"/>
        <w:spacing w:line="420" w:lineRule="atLeast"/>
        <w:jc w:val="center"/>
        <w:rPr>
          <w:rFonts w:ascii="黑体" w:eastAsia="黑体" w:hAnsi="黑体" w:cs="Times New Roman"/>
          <w:color w:val="000000"/>
          <w:kern w:val="0"/>
          <w:sz w:val="36"/>
          <w:szCs w:val="36"/>
        </w:rPr>
      </w:pPr>
      <w:r>
        <w:rPr>
          <w:rFonts w:ascii="黑体" w:eastAsia="黑体" w:hAnsi="黑体" w:cs="Times New Roman" w:hint="eastAsia"/>
          <w:color w:val="000000"/>
          <w:kern w:val="0"/>
          <w:sz w:val="36"/>
          <w:szCs w:val="36"/>
        </w:rPr>
        <w:t>“狮山杯”优质工程获奖工程的通知</w:t>
      </w:r>
    </w:p>
    <w:p w14:paraId="1A06AB39" w14:textId="546A5E69" w:rsidR="00AD50A7" w:rsidRDefault="00AD50A7" w:rsidP="00AD50A7">
      <w:pPr>
        <w:widowControl/>
        <w:shd w:val="clear" w:color="auto" w:fill="FFFFFF"/>
        <w:spacing w:line="420" w:lineRule="atLeast"/>
        <w:rPr>
          <w:rFonts w:ascii="宋体" w:hAnsi="宋体" w:cs="Times New Roman"/>
          <w:color w:val="000000"/>
          <w:kern w:val="0"/>
        </w:rPr>
      </w:pPr>
      <w:r>
        <w:rPr>
          <w:rFonts w:ascii="宋体" w:hAnsi="宋体" w:cs="Times New Roman" w:hint="eastAsia"/>
          <w:color w:val="000000"/>
          <w:kern w:val="0"/>
          <w:sz w:val="32"/>
          <w:szCs w:val="32"/>
        </w:rPr>
        <w:t>各</w:t>
      </w:r>
      <w:r w:rsidR="00E52237">
        <w:rPr>
          <w:rFonts w:ascii="宋体" w:hAnsi="宋体" w:cs="Times New Roman" w:hint="eastAsia"/>
          <w:color w:val="000000"/>
          <w:kern w:val="0"/>
          <w:sz w:val="32"/>
          <w:szCs w:val="32"/>
        </w:rPr>
        <w:t>有关</w:t>
      </w:r>
      <w:r>
        <w:rPr>
          <w:rFonts w:ascii="宋体" w:hAnsi="宋体" w:cs="Times New Roman" w:hint="eastAsia"/>
          <w:color w:val="000000"/>
          <w:kern w:val="0"/>
          <w:sz w:val="32"/>
          <w:szCs w:val="32"/>
        </w:rPr>
        <w:t>单位：</w:t>
      </w:r>
    </w:p>
    <w:p w14:paraId="092A295F" w14:textId="15E6E37D" w:rsidR="00AD50A7" w:rsidRPr="00AD50A7" w:rsidRDefault="00AD50A7" w:rsidP="00307FB1">
      <w:pPr>
        <w:widowControl/>
        <w:shd w:val="clear" w:color="auto" w:fill="FFFFFF"/>
        <w:spacing w:line="420" w:lineRule="atLeast"/>
        <w:ind w:firstLine="704"/>
        <w:rPr>
          <w:rFonts w:ascii="宋体" w:hAnsi="宋体" w:cs="Times New Roman"/>
          <w:color w:val="000000"/>
          <w:kern w:val="0"/>
          <w:sz w:val="32"/>
          <w:szCs w:val="32"/>
        </w:rPr>
      </w:pPr>
      <w:r>
        <w:rPr>
          <w:rFonts w:ascii="宋体" w:hAnsi="宋体" w:cs="Times New Roman" w:hint="eastAsia"/>
          <w:color w:val="000000"/>
          <w:kern w:val="0"/>
          <w:sz w:val="32"/>
          <w:szCs w:val="32"/>
        </w:rPr>
        <w:t>根据《苏州高新区“狮山杯”优质工程评审办法》，通过企业申报、专家组现场核查、评审委员会评定、网上公示等评审程序，共有</w:t>
      </w:r>
      <w:r w:rsidRPr="00EC2107">
        <w:rPr>
          <w:rFonts w:ascii="宋体" w:hAnsi="宋体" w:hint="eastAsia"/>
          <w:color w:val="000000"/>
          <w:kern w:val="0"/>
          <w:sz w:val="32"/>
          <w:szCs w:val="32"/>
        </w:rPr>
        <w:t>“</w:t>
      </w:r>
      <w:r w:rsidRPr="005251FC">
        <w:rPr>
          <w:rFonts w:ascii="宋体" w:hAnsi="宋体" w:hint="eastAsia"/>
          <w:color w:val="000000"/>
          <w:kern w:val="0"/>
          <w:sz w:val="32"/>
          <w:szCs w:val="32"/>
        </w:rPr>
        <w:t>苏科外国际中学部项目A号楼</w:t>
      </w:r>
      <w:r w:rsidRPr="00EC2107">
        <w:rPr>
          <w:rFonts w:ascii="宋体" w:hAnsi="宋体" w:hint="eastAsia"/>
          <w:color w:val="000000"/>
          <w:kern w:val="0"/>
          <w:sz w:val="32"/>
          <w:szCs w:val="32"/>
        </w:rPr>
        <w:t>”等</w:t>
      </w:r>
      <w:r>
        <w:rPr>
          <w:rFonts w:ascii="Times New Roman" w:hAnsi="Times New Roman" w:hint="eastAsia"/>
          <w:color w:val="000000"/>
          <w:kern w:val="0"/>
          <w:sz w:val="32"/>
          <w:szCs w:val="32"/>
        </w:rPr>
        <w:t>60</w:t>
      </w:r>
      <w:r w:rsidRPr="00EC2107">
        <w:rPr>
          <w:rFonts w:ascii="宋体" w:hAnsi="宋体" w:hint="eastAsia"/>
          <w:color w:val="000000"/>
          <w:kern w:val="0"/>
          <w:sz w:val="32"/>
          <w:szCs w:val="32"/>
        </w:rPr>
        <w:t>项</w:t>
      </w:r>
      <w:r>
        <w:rPr>
          <w:rFonts w:ascii="宋体" w:hAnsi="宋体" w:hint="eastAsia"/>
          <w:color w:val="000000"/>
          <w:kern w:val="0"/>
          <w:sz w:val="32"/>
          <w:szCs w:val="32"/>
        </w:rPr>
        <w:t>房屋建筑</w:t>
      </w:r>
      <w:r w:rsidRPr="00EC2107">
        <w:rPr>
          <w:rFonts w:ascii="宋体" w:hAnsi="宋体" w:hint="eastAsia"/>
          <w:color w:val="000000"/>
          <w:kern w:val="0"/>
          <w:sz w:val="32"/>
          <w:szCs w:val="32"/>
        </w:rPr>
        <w:t>工程</w:t>
      </w:r>
      <w:r>
        <w:rPr>
          <w:rFonts w:ascii="宋体" w:hAnsi="宋体" w:hint="eastAsia"/>
          <w:color w:val="000000"/>
          <w:kern w:val="0"/>
          <w:sz w:val="32"/>
          <w:szCs w:val="32"/>
        </w:rPr>
        <w:t>、“</w:t>
      </w:r>
      <w:r w:rsidRPr="005251FC">
        <w:rPr>
          <w:rFonts w:ascii="宋体" w:hAnsi="宋体" w:hint="eastAsia"/>
          <w:color w:val="000000"/>
          <w:kern w:val="0"/>
          <w:sz w:val="32"/>
          <w:szCs w:val="32"/>
        </w:rPr>
        <w:t>天都大厦南楼及零星工程装修工程</w:t>
      </w:r>
      <w:r>
        <w:rPr>
          <w:rFonts w:ascii="宋体" w:hAnsi="宋体" w:hint="eastAsia"/>
          <w:color w:val="000000"/>
          <w:kern w:val="0"/>
          <w:sz w:val="32"/>
          <w:szCs w:val="32"/>
        </w:rPr>
        <w:t>”等7项装修装饰工程、</w:t>
      </w:r>
      <w:r>
        <w:rPr>
          <w:rFonts w:ascii="宋体" w:hAnsi="宋体"/>
          <w:color w:val="000000"/>
          <w:kern w:val="0"/>
          <w:sz w:val="32"/>
          <w:szCs w:val="32"/>
        </w:rPr>
        <w:t xml:space="preserve"> </w:t>
      </w:r>
      <w:r>
        <w:rPr>
          <w:rFonts w:ascii="宋体" w:hAnsi="宋体" w:hint="eastAsia"/>
          <w:color w:val="000000"/>
          <w:kern w:val="0"/>
          <w:sz w:val="32"/>
          <w:szCs w:val="32"/>
        </w:rPr>
        <w:t>“</w:t>
      </w:r>
      <w:r w:rsidRPr="005251FC">
        <w:rPr>
          <w:rFonts w:ascii="宋体" w:hAnsi="宋体" w:hint="eastAsia"/>
          <w:color w:val="000000"/>
          <w:kern w:val="0"/>
          <w:sz w:val="32"/>
          <w:szCs w:val="32"/>
        </w:rPr>
        <w:t>长巷路（太湖大道-昆仑山路）新建工程</w:t>
      </w:r>
      <w:r>
        <w:rPr>
          <w:rFonts w:ascii="宋体" w:hAnsi="宋体" w:hint="eastAsia"/>
          <w:color w:val="000000"/>
          <w:kern w:val="0"/>
          <w:sz w:val="32"/>
          <w:szCs w:val="32"/>
        </w:rPr>
        <w:t>”等8项市政工程、“</w:t>
      </w:r>
      <w:r w:rsidRPr="005251FC">
        <w:rPr>
          <w:rFonts w:ascii="宋体" w:hAnsi="宋体" w:hint="eastAsia"/>
          <w:color w:val="000000"/>
          <w:kern w:val="0"/>
          <w:sz w:val="32"/>
          <w:szCs w:val="32"/>
        </w:rPr>
        <w:t>轨交3号线高新区段站台区域及周边道路绿化工程</w:t>
      </w:r>
      <w:r>
        <w:rPr>
          <w:rFonts w:ascii="宋体" w:hAnsi="宋体" w:hint="eastAsia"/>
          <w:color w:val="000000"/>
          <w:kern w:val="0"/>
          <w:sz w:val="32"/>
          <w:szCs w:val="32"/>
        </w:rPr>
        <w:t>”等8项园林绿化工程评</w:t>
      </w:r>
      <w:r w:rsidRPr="00EC2107">
        <w:rPr>
          <w:rFonts w:ascii="宋体" w:hAnsi="宋体" w:hint="eastAsia"/>
          <w:color w:val="000000"/>
          <w:kern w:val="0"/>
          <w:sz w:val="32"/>
          <w:szCs w:val="32"/>
        </w:rPr>
        <w:t>为</w:t>
      </w:r>
      <w:r w:rsidRPr="00EC2107">
        <w:rPr>
          <w:rFonts w:ascii="Times New Roman" w:hAnsi="Times New Roman"/>
          <w:color w:val="000000"/>
          <w:kern w:val="0"/>
          <w:sz w:val="32"/>
          <w:szCs w:val="32"/>
        </w:rPr>
        <w:t>20</w:t>
      </w:r>
      <w:r>
        <w:rPr>
          <w:rFonts w:ascii="Times New Roman" w:hAnsi="Times New Roman" w:hint="eastAsia"/>
          <w:color w:val="000000"/>
          <w:kern w:val="0"/>
          <w:sz w:val="32"/>
          <w:szCs w:val="32"/>
        </w:rPr>
        <w:t>21</w:t>
      </w:r>
      <w:r w:rsidRPr="00EC2107">
        <w:rPr>
          <w:rFonts w:ascii="宋体" w:hAnsi="宋体" w:hint="eastAsia"/>
          <w:color w:val="000000"/>
          <w:kern w:val="0"/>
          <w:sz w:val="32"/>
          <w:szCs w:val="32"/>
        </w:rPr>
        <w:t>年</w:t>
      </w:r>
      <w:r>
        <w:rPr>
          <w:rFonts w:ascii="宋体" w:hAnsi="宋体" w:hint="eastAsia"/>
          <w:color w:val="000000"/>
          <w:kern w:val="0"/>
          <w:sz w:val="32"/>
          <w:szCs w:val="32"/>
        </w:rPr>
        <w:t>度苏州高新区“狮山杯”优质工程。</w:t>
      </w:r>
      <w:r>
        <w:rPr>
          <w:rFonts w:ascii="宋体" w:hAnsi="宋体" w:cs="Times New Roman" w:hint="eastAsia"/>
          <w:color w:val="000000"/>
          <w:kern w:val="0"/>
          <w:sz w:val="32"/>
          <w:szCs w:val="32"/>
        </w:rPr>
        <w:t xml:space="preserve"> 现对获奖的工程项目予以公布，并对获奖的单位给予通报表彰。</w:t>
      </w:r>
      <w:r w:rsidR="000E1FB7" w:rsidRPr="000E1FB7">
        <w:rPr>
          <w:rFonts w:ascii="宋体" w:hAnsi="宋体" w:hint="eastAsia"/>
          <w:color w:val="444444"/>
          <w:sz w:val="32"/>
          <w:szCs w:val="32"/>
        </w:rPr>
        <w:t>具体获奖项目名单见附件。</w:t>
      </w:r>
      <w:r w:rsidR="00307FB1">
        <w:rPr>
          <w:rFonts w:ascii="宋体" w:hAnsi="宋体" w:hint="eastAsia"/>
          <w:color w:val="444444"/>
          <w:sz w:val="32"/>
          <w:szCs w:val="32"/>
        </w:rPr>
        <w:t xml:space="preserve"> </w:t>
      </w:r>
      <w:r w:rsidR="00307FB1">
        <w:rPr>
          <w:rFonts w:ascii="宋体" w:hAnsi="宋体"/>
          <w:color w:val="444444"/>
          <w:sz w:val="32"/>
          <w:szCs w:val="32"/>
        </w:rPr>
        <w:t xml:space="preserve">        </w:t>
      </w:r>
    </w:p>
    <w:p w14:paraId="3181D4D7" w14:textId="1C0188FA" w:rsidR="00AD50A7" w:rsidRDefault="00307FB1" w:rsidP="00AD50A7">
      <w:pPr>
        <w:widowControl/>
        <w:shd w:val="clear" w:color="auto" w:fill="FFFFFF"/>
        <w:spacing w:line="500" w:lineRule="atLeast"/>
        <w:rPr>
          <w:rFonts w:ascii="宋体" w:hAnsi="宋体" w:cs="Times New Roman"/>
          <w:color w:val="000000"/>
          <w:kern w:val="0"/>
          <w:sz w:val="32"/>
          <w:szCs w:val="32"/>
        </w:rPr>
      </w:pPr>
      <w:r>
        <w:rPr>
          <w:rFonts w:ascii="Times New Roman" w:hAnsi="Times New Roman" w:cs="Times New Roman" w:hint="eastAsia"/>
          <w:color w:val="000000"/>
          <w:kern w:val="0"/>
          <w:sz w:val="32"/>
          <w:szCs w:val="32"/>
        </w:rPr>
        <w:t xml:space="preserve"> </w:t>
      </w:r>
      <w:r>
        <w:rPr>
          <w:rFonts w:ascii="Times New Roman" w:hAnsi="Times New Roman" w:cs="Times New Roman"/>
          <w:color w:val="000000"/>
          <w:kern w:val="0"/>
          <w:sz w:val="32"/>
          <w:szCs w:val="32"/>
        </w:rPr>
        <w:t xml:space="preserve">    </w:t>
      </w:r>
      <w:r>
        <w:rPr>
          <w:rFonts w:ascii="宋体" w:hAnsi="宋体" w:cs="Times New Roman" w:hint="eastAsia"/>
          <w:color w:val="000000"/>
          <w:kern w:val="0"/>
          <w:sz w:val="32"/>
          <w:szCs w:val="32"/>
        </w:rPr>
        <w:t>特此通知。</w:t>
      </w:r>
    </w:p>
    <w:p w14:paraId="01F0A196" w14:textId="77777777" w:rsidR="00307FB1" w:rsidRDefault="00307FB1" w:rsidP="00AD50A7">
      <w:pPr>
        <w:widowControl/>
        <w:shd w:val="clear" w:color="auto" w:fill="FFFFFF"/>
        <w:spacing w:line="500" w:lineRule="atLeast"/>
        <w:rPr>
          <w:rFonts w:ascii="Times New Roman" w:hAnsi="Times New Roman" w:cs="Times New Roman"/>
          <w:color w:val="000000"/>
          <w:kern w:val="0"/>
          <w:sz w:val="32"/>
          <w:szCs w:val="32"/>
        </w:rPr>
      </w:pPr>
    </w:p>
    <w:p w14:paraId="0C39BCBE" w14:textId="60CF949F" w:rsidR="00AD50A7" w:rsidRDefault="00AD50A7" w:rsidP="004B0738">
      <w:pPr>
        <w:widowControl/>
        <w:shd w:val="clear" w:color="auto" w:fill="FFFFFF"/>
        <w:spacing w:line="500" w:lineRule="atLeast"/>
        <w:rPr>
          <w:rFonts w:ascii="Times New Roman" w:hAnsi="Times New Roman" w:cs="Times New Roman"/>
          <w:color w:val="000000"/>
          <w:kern w:val="0"/>
          <w:sz w:val="28"/>
          <w:szCs w:val="28"/>
        </w:rPr>
      </w:pPr>
      <w:r>
        <w:rPr>
          <w:rFonts w:ascii="Times New Roman" w:hAnsi="Times New Roman" w:cs="Times New Roman" w:hint="eastAsia"/>
          <w:color w:val="000000"/>
          <w:kern w:val="0"/>
          <w:sz w:val="28"/>
          <w:szCs w:val="28"/>
        </w:rPr>
        <w:t>附：</w:t>
      </w:r>
      <w:r>
        <w:rPr>
          <w:rFonts w:ascii="Times New Roman" w:hAnsi="Times New Roman" w:cs="Times New Roman"/>
          <w:color w:val="000000"/>
          <w:kern w:val="0"/>
          <w:sz w:val="28"/>
          <w:szCs w:val="28"/>
        </w:rPr>
        <w:t xml:space="preserve"> 20</w:t>
      </w:r>
      <w:r w:rsidR="00771AA9">
        <w:rPr>
          <w:rFonts w:ascii="Times New Roman" w:hAnsi="Times New Roman" w:cs="Times New Roman"/>
          <w:color w:val="000000"/>
          <w:kern w:val="0"/>
          <w:sz w:val="28"/>
          <w:szCs w:val="28"/>
        </w:rPr>
        <w:t>21</w:t>
      </w:r>
      <w:r>
        <w:rPr>
          <w:rFonts w:ascii="Times New Roman" w:hAnsi="Times New Roman" w:cs="Times New Roman" w:hint="eastAsia"/>
          <w:color w:val="000000"/>
          <w:kern w:val="0"/>
          <w:sz w:val="28"/>
          <w:szCs w:val="28"/>
        </w:rPr>
        <w:t>年苏州高新区“狮山杯”优质工程项目名单</w:t>
      </w:r>
    </w:p>
    <w:p w14:paraId="1E0A6C23" w14:textId="77777777" w:rsidR="00AD50A7" w:rsidRDefault="00AD50A7" w:rsidP="00185E26">
      <w:pPr>
        <w:widowControl/>
        <w:shd w:val="clear" w:color="auto" w:fill="FFFFFF"/>
        <w:spacing w:line="500" w:lineRule="atLeast"/>
        <w:rPr>
          <w:rFonts w:ascii="宋体" w:hAnsi="宋体" w:cs="Times New Roman"/>
          <w:color w:val="000000"/>
          <w:kern w:val="0"/>
          <w:sz w:val="32"/>
          <w:szCs w:val="32"/>
        </w:rPr>
      </w:pPr>
    </w:p>
    <w:p w14:paraId="10E34D84" w14:textId="77777777" w:rsidR="00AD50A7" w:rsidRDefault="00AD50A7" w:rsidP="00AD50A7">
      <w:pPr>
        <w:widowControl/>
        <w:shd w:val="clear" w:color="auto" w:fill="FFFFFF"/>
        <w:spacing w:line="500" w:lineRule="atLeast"/>
        <w:ind w:firstLineChars="1250" w:firstLine="4000"/>
        <w:rPr>
          <w:rFonts w:ascii="宋体" w:hAnsi="宋体" w:cs="Times New Roman"/>
          <w:color w:val="000000"/>
          <w:kern w:val="0"/>
          <w:sz w:val="32"/>
          <w:szCs w:val="32"/>
        </w:rPr>
      </w:pPr>
      <w:r>
        <w:rPr>
          <w:rFonts w:ascii="宋体" w:hAnsi="宋体" w:cs="Times New Roman" w:hint="eastAsia"/>
          <w:color w:val="000000"/>
          <w:kern w:val="0"/>
          <w:sz w:val="32"/>
          <w:szCs w:val="32"/>
        </w:rPr>
        <w:t>苏州高新区建筑行业协会</w:t>
      </w:r>
    </w:p>
    <w:p w14:paraId="4D0731D8" w14:textId="258A8FDB" w:rsidR="00721BAD" w:rsidRPr="004B0738" w:rsidRDefault="00AD50A7" w:rsidP="004B0738">
      <w:pPr>
        <w:widowControl/>
        <w:shd w:val="clear" w:color="auto" w:fill="FFFFFF"/>
        <w:spacing w:line="500" w:lineRule="atLeast"/>
        <w:ind w:firstLineChars="1400" w:firstLine="4480"/>
        <w:rPr>
          <w:rFonts w:ascii="Times New Roman" w:hAnsi="Times New Roman" w:cs="Times New Roman"/>
          <w:color w:val="000000"/>
          <w:kern w:val="0"/>
        </w:rPr>
      </w:pPr>
      <w:r>
        <w:rPr>
          <w:rFonts w:ascii="宋体" w:hAnsi="宋体" w:cs="Times New Roman" w:hint="eastAsia"/>
          <w:color w:val="000000"/>
          <w:kern w:val="0"/>
          <w:sz w:val="32"/>
          <w:szCs w:val="32"/>
        </w:rPr>
        <w:t>20</w:t>
      </w:r>
      <w:r w:rsidR="005D62C0">
        <w:rPr>
          <w:rFonts w:ascii="宋体" w:hAnsi="宋体" w:cs="Times New Roman"/>
          <w:color w:val="000000"/>
          <w:kern w:val="0"/>
          <w:sz w:val="32"/>
          <w:szCs w:val="32"/>
        </w:rPr>
        <w:t>21</w:t>
      </w:r>
      <w:r>
        <w:rPr>
          <w:rFonts w:ascii="宋体" w:hAnsi="宋体" w:cs="Times New Roman" w:hint="eastAsia"/>
          <w:color w:val="000000"/>
          <w:kern w:val="0"/>
          <w:sz w:val="32"/>
          <w:szCs w:val="32"/>
        </w:rPr>
        <w:t>年5月</w:t>
      </w:r>
      <w:r w:rsidR="00864561">
        <w:rPr>
          <w:rFonts w:ascii="宋体" w:hAnsi="宋体" w:cs="Times New Roman"/>
          <w:color w:val="000000"/>
          <w:kern w:val="0"/>
          <w:sz w:val="32"/>
          <w:szCs w:val="32"/>
        </w:rPr>
        <w:t>3</w:t>
      </w:r>
      <w:r>
        <w:rPr>
          <w:rFonts w:ascii="宋体" w:hAnsi="宋体" w:cs="Times New Roman" w:hint="eastAsia"/>
          <w:color w:val="000000"/>
          <w:kern w:val="0"/>
          <w:sz w:val="32"/>
          <w:szCs w:val="32"/>
        </w:rPr>
        <w:t>日</w:t>
      </w:r>
    </w:p>
    <w:sectPr w:rsidR="00721BAD" w:rsidRPr="004B07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8E6488" w14:textId="77777777" w:rsidR="00FA0A17" w:rsidRDefault="00FA0A17" w:rsidP="00AD50A7">
      <w:r>
        <w:separator/>
      </w:r>
    </w:p>
  </w:endnote>
  <w:endnote w:type="continuationSeparator" w:id="0">
    <w:p w14:paraId="4CBE19D5" w14:textId="77777777" w:rsidR="00FA0A17" w:rsidRDefault="00FA0A17" w:rsidP="00AD50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CDC587" w14:textId="77777777" w:rsidR="00FA0A17" w:rsidRDefault="00FA0A17" w:rsidP="00AD50A7">
      <w:r>
        <w:separator/>
      </w:r>
    </w:p>
  </w:footnote>
  <w:footnote w:type="continuationSeparator" w:id="0">
    <w:p w14:paraId="6B094DD5" w14:textId="77777777" w:rsidR="00FA0A17" w:rsidRDefault="00FA0A17" w:rsidP="00AD50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50A7"/>
    <w:rsid w:val="000476E5"/>
    <w:rsid w:val="000E1FB7"/>
    <w:rsid w:val="00185E26"/>
    <w:rsid w:val="00307FB1"/>
    <w:rsid w:val="00491D78"/>
    <w:rsid w:val="004B0738"/>
    <w:rsid w:val="005D62C0"/>
    <w:rsid w:val="00721BAD"/>
    <w:rsid w:val="00771AA9"/>
    <w:rsid w:val="00864561"/>
    <w:rsid w:val="00AD50A7"/>
    <w:rsid w:val="00C45985"/>
    <w:rsid w:val="00E52237"/>
    <w:rsid w:val="00FA0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8A5C504"/>
  <w15:chartTrackingRefBased/>
  <w15:docId w15:val="{CF636612-A36A-411F-941C-9FDD3126E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D50A7"/>
    <w:pPr>
      <w:widowControl w:val="0"/>
      <w:jc w:val="both"/>
    </w:pPr>
    <w:rPr>
      <w:rFonts w:ascii="Calibri" w:eastAsia="宋体" w:hAnsi="Calibri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D50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D50A7"/>
    <w:rPr>
      <w:rFonts w:ascii="Calibri" w:eastAsia="宋体" w:hAnsi="Calibri" w:cs="Calibri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D50A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D50A7"/>
    <w:rPr>
      <w:rFonts w:ascii="Calibri" w:eastAsia="宋体" w:hAnsi="Calibri" w:cs="Calibr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695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57</Words>
  <Characters>327</Characters>
  <Application>Microsoft Office Word</Application>
  <DocSecurity>0</DocSecurity>
  <Lines>2</Lines>
  <Paragraphs>1</Paragraphs>
  <ScaleCrop>false</ScaleCrop>
  <Company/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9</cp:revision>
  <dcterms:created xsi:type="dcterms:W3CDTF">2021-05-17T02:01:00Z</dcterms:created>
  <dcterms:modified xsi:type="dcterms:W3CDTF">2021-05-17T02:43:00Z</dcterms:modified>
</cp:coreProperties>
</file>